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95" w:rsidRDefault="00084BAF" w:rsidP="00084BAF">
      <w:pPr>
        <w:pStyle w:val="Heading2"/>
        <w:rPr>
          <w:b/>
          <w:color w:val="7030A0"/>
          <w:sz w:val="40"/>
          <w:u w:val="single"/>
        </w:rPr>
      </w:pPr>
      <w:bookmarkStart w:id="0" w:name="_GoBack"/>
      <w:bookmarkEnd w:id="0"/>
      <w:r w:rsidRPr="00084BAF">
        <w:rPr>
          <w:b/>
          <w:noProof/>
          <w:color w:val="7030A0"/>
          <w:sz w:val="40"/>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732480" cy="1085850"/>
            <wp:effectExtent l="0" t="0" r="1270" b="0"/>
            <wp:wrapSquare wrapText="bothSides"/>
            <wp:docPr id="1" name="Picture 1" descr="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4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BAF">
        <w:rPr>
          <w:b/>
          <w:color w:val="7030A0"/>
          <w:sz w:val="40"/>
          <w:u w:val="single"/>
        </w:rPr>
        <w:t xml:space="preserve">Religious Studies Transition Tasks </w:t>
      </w:r>
    </w:p>
    <w:p w:rsidR="00084BAF" w:rsidRDefault="00084BAF" w:rsidP="00084BAF"/>
    <w:p w:rsidR="00084BAF" w:rsidRPr="00373794" w:rsidRDefault="00084BAF" w:rsidP="00084BAF">
      <w:pPr>
        <w:rPr>
          <w:rFonts w:asciiTheme="majorHAnsi" w:hAnsiTheme="majorHAnsi" w:cstheme="majorHAnsi"/>
          <w:sz w:val="24"/>
          <w:szCs w:val="24"/>
        </w:rPr>
      </w:pPr>
    </w:p>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The demands of A-Level are significantly greater than that of GCSE so here are a few things that you could be looking at / doing over the summer to give you</w:t>
      </w:r>
      <w:r w:rsidR="005A1145">
        <w:rPr>
          <w:rFonts w:asciiTheme="majorHAnsi" w:hAnsiTheme="majorHAnsi" w:cstheme="majorHAnsi"/>
          <w:sz w:val="24"/>
          <w:szCs w:val="24"/>
        </w:rPr>
        <w:t>rself</w:t>
      </w:r>
      <w:r w:rsidRPr="00373794">
        <w:rPr>
          <w:rFonts w:asciiTheme="majorHAnsi" w:hAnsiTheme="majorHAnsi" w:cstheme="majorHAnsi"/>
          <w:sz w:val="24"/>
          <w:szCs w:val="24"/>
        </w:rPr>
        <w:t xml:space="preserve"> a bit of a head start. </w:t>
      </w:r>
    </w:p>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Subject Content for this course can be found here…</w:t>
      </w:r>
    </w:p>
    <w:p w:rsidR="005A1145" w:rsidRPr="005A1145" w:rsidRDefault="000435C3" w:rsidP="00084BAF">
      <w:pPr>
        <w:rPr>
          <w:rFonts w:asciiTheme="majorHAnsi" w:hAnsiTheme="majorHAnsi" w:cstheme="majorHAnsi"/>
          <w:color w:val="7030A0"/>
          <w:sz w:val="24"/>
          <w:szCs w:val="24"/>
        </w:rPr>
      </w:pPr>
      <w:hyperlink r:id="rId6" w:history="1">
        <w:r w:rsidR="00084BAF" w:rsidRPr="005A1145">
          <w:rPr>
            <w:rStyle w:val="Hyperlink"/>
            <w:rFonts w:asciiTheme="majorHAnsi" w:hAnsiTheme="majorHAnsi" w:cstheme="majorHAnsi"/>
            <w:color w:val="7030A0"/>
            <w:sz w:val="24"/>
            <w:szCs w:val="24"/>
          </w:rPr>
          <w:t>https://www.ocr.org.uk/qualifications/as-and-a-level/religious-studies-h173-h573-from-2016/</w:t>
        </w:r>
      </w:hyperlink>
    </w:p>
    <w:p w:rsidR="00084BAF" w:rsidRPr="005A1145" w:rsidRDefault="00084BAF" w:rsidP="00084BAF">
      <w:pPr>
        <w:rPr>
          <w:rFonts w:asciiTheme="majorHAnsi" w:hAnsiTheme="majorHAnsi" w:cstheme="majorHAnsi"/>
          <w:b/>
          <w:sz w:val="24"/>
          <w:szCs w:val="24"/>
        </w:rPr>
      </w:pPr>
      <w:r w:rsidRPr="005A1145">
        <w:rPr>
          <w:rFonts w:asciiTheme="majorHAnsi" w:hAnsiTheme="majorHAnsi" w:cstheme="majorHAnsi"/>
          <w:b/>
          <w:sz w:val="24"/>
          <w:szCs w:val="24"/>
        </w:rPr>
        <w:t>Religious Studies OCR - H173, H573 (Philosophy, Ethics and Development of Christian thought)</w:t>
      </w:r>
    </w:p>
    <w:p w:rsidR="00084BAF" w:rsidRPr="00373794" w:rsidRDefault="00084BAF" w:rsidP="00084BAF">
      <w:pPr>
        <w:rPr>
          <w:rFonts w:asciiTheme="majorHAnsi" w:hAnsiTheme="majorHAnsi" w:cstheme="majorHAnsi"/>
          <w:sz w:val="24"/>
          <w:szCs w:val="24"/>
        </w:rPr>
      </w:pPr>
    </w:p>
    <w:p w:rsidR="00084BAF" w:rsidRPr="005A1145"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5A1145">
        <w:rPr>
          <w:rFonts w:asciiTheme="majorHAnsi" w:hAnsiTheme="majorHAnsi" w:cstheme="majorHAnsi"/>
          <w:b/>
          <w:color w:val="7030A0"/>
          <w:sz w:val="24"/>
          <w:szCs w:val="24"/>
          <w:u w:val="single"/>
        </w:rPr>
        <w:t xml:space="preserve">To research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Create a fact file </w:t>
      </w:r>
      <w:r w:rsidR="005A1145">
        <w:rPr>
          <w:rFonts w:asciiTheme="majorHAnsi" w:hAnsiTheme="majorHAnsi" w:cstheme="majorHAnsi"/>
          <w:sz w:val="24"/>
          <w:szCs w:val="24"/>
        </w:rPr>
        <w:t>on</w:t>
      </w:r>
      <w:r w:rsidRPr="00373794">
        <w:rPr>
          <w:rFonts w:asciiTheme="majorHAnsi" w:hAnsiTheme="majorHAnsi" w:cstheme="majorHAnsi"/>
          <w:sz w:val="24"/>
          <w:szCs w:val="24"/>
        </w:rPr>
        <w:t xml:space="preserve"> the following philosophers</w:t>
      </w:r>
      <w:r w:rsidR="005A1145">
        <w:rPr>
          <w:rFonts w:asciiTheme="majorHAnsi" w:hAnsiTheme="majorHAnsi" w:cstheme="majorHAnsi"/>
          <w:sz w:val="24"/>
          <w:szCs w:val="24"/>
        </w:rPr>
        <w:t xml:space="preserve"> and theologians</w:t>
      </w:r>
      <w:r w:rsidRPr="00373794">
        <w:rPr>
          <w:rFonts w:asciiTheme="majorHAnsi" w:hAnsiTheme="majorHAnsi" w:cstheme="majorHAnsi"/>
          <w:sz w:val="24"/>
          <w:szCs w:val="24"/>
        </w:rPr>
        <w:t xml:space="preserve">. Include dates, pictures and a background of their views- major works, ethical theories, what their theories say, and key aspects of their theories. </w:t>
      </w:r>
    </w:p>
    <w:p w:rsidR="00084BAF" w:rsidRPr="00373794" w:rsidRDefault="00084BAF" w:rsidP="00084BAF">
      <w:pPr>
        <w:spacing w:after="0" w:line="360" w:lineRule="auto"/>
        <w:jc w:val="both"/>
        <w:rPr>
          <w:rFonts w:asciiTheme="majorHAnsi" w:hAnsiTheme="majorHAnsi" w:cstheme="majorHAnsi"/>
          <w:i/>
          <w:sz w:val="24"/>
          <w:szCs w:val="24"/>
        </w:rPr>
      </w:pPr>
      <w:r w:rsidRPr="00373794">
        <w:rPr>
          <w:rFonts w:asciiTheme="majorHAnsi" w:hAnsiTheme="majorHAnsi" w:cstheme="majorHAnsi"/>
          <w:i/>
          <w:sz w:val="24"/>
          <w:szCs w:val="24"/>
        </w:rPr>
        <w:t>No more than a side of A4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4"/>
      </w:tblGrid>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Peter Singer</w:t>
            </w:r>
          </w:p>
        </w:tc>
        <w:tc>
          <w:tcPr>
            <w:tcW w:w="2124" w:type="dxa"/>
          </w:tcPr>
          <w:p w:rsidR="00084BAF" w:rsidRPr="00373794" w:rsidRDefault="00084BAF"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Paul Tillich</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St Thomas Aquinas</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William Paley</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Jeremy Bentham</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Kant</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John Stuart Mill</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Bonhoeffer</w:t>
            </w:r>
          </w:p>
        </w:tc>
      </w:tr>
      <w:tr w:rsidR="00373794" w:rsidRPr="00373794" w:rsidTr="00CF337B">
        <w:trPr>
          <w:trHeight w:val="403"/>
        </w:trPr>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Plato</w:t>
            </w:r>
          </w:p>
        </w:tc>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 xml:space="preserve">Descartes </w:t>
            </w:r>
          </w:p>
        </w:tc>
      </w:tr>
      <w:tr w:rsidR="00373794" w:rsidRPr="00373794" w:rsidTr="00CF337B">
        <w:trPr>
          <w:trHeight w:val="403"/>
        </w:trPr>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Aristotle</w:t>
            </w:r>
          </w:p>
        </w:tc>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Leibniz</w:t>
            </w:r>
          </w:p>
        </w:tc>
      </w:tr>
    </w:tbl>
    <w:p w:rsidR="00084BAF" w:rsidRPr="00373794" w:rsidRDefault="00084BAF" w:rsidP="00084BAF">
      <w:pPr>
        <w:spacing w:after="0" w:line="360" w:lineRule="auto"/>
        <w:jc w:val="both"/>
        <w:rPr>
          <w:rFonts w:asciiTheme="majorHAnsi" w:hAnsiTheme="majorHAnsi" w:cstheme="majorHAnsi"/>
          <w:b/>
          <w:sz w:val="24"/>
          <w:szCs w:val="24"/>
          <w:u w:val="single"/>
        </w:rPr>
      </w:pPr>
    </w:p>
    <w:p w:rsidR="00084BAF" w:rsidRPr="00373794" w:rsidRDefault="00084BAF" w:rsidP="00084BAF">
      <w:pPr>
        <w:spacing w:after="0" w:line="360" w:lineRule="auto"/>
        <w:jc w:val="both"/>
        <w:rPr>
          <w:rFonts w:asciiTheme="majorHAnsi" w:hAnsiTheme="majorHAnsi" w:cstheme="majorHAnsi"/>
          <w:b/>
          <w:sz w:val="24"/>
          <w:szCs w:val="24"/>
          <w:u w:val="single"/>
        </w:rPr>
      </w:pPr>
    </w:p>
    <w:p w:rsidR="00084BAF" w:rsidRPr="005A1145"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5A1145">
        <w:rPr>
          <w:rFonts w:asciiTheme="majorHAnsi" w:hAnsiTheme="majorHAnsi" w:cstheme="majorHAnsi"/>
          <w:b/>
          <w:color w:val="7030A0"/>
          <w:sz w:val="24"/>
          <w:szCs w:val="24"/>
          <w:u w:val="single"/>
        </w:rPr>
        <w:t xml:space="preserve">Talks to </w:t>
      </w:r>
      <w:r w:rsidR="00CF337B" w:rsidRPr="005A1145">
        <w:rPr>
          <w:rFonts w:asciiTheme="majorHAnsi" w:hAnsiTheme="majorHAnsi" w:cstheme="majorHAnsi"/>
          <w:b/>
          <w:color w:val="7030A0"/>
          <w:sz w:val="24"/>
          <w:szCs w:val="24"/>
          <w:u w:val="single"/>
        </w:rPr>
        <w:t>listen to</w:t>
      </w:r>
    </w:p>
    <w:p w:rsidR="00CF337B" w:rsidRPr="005A1145" w:rsidRDefault="00CF337B" w:rsidP="00084BAF">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The Royal Institute of Philosophy- </w:t>
      </w:r>
      <w:hyperlink r:id="rId7" w:history="1">
        <w:r w:rsidRPr="005A1145">
          <w:rPr>
            <w:rStyle w:val="Hyperlink"/>
            <w:rFonts w:asciiTheme="majorHAnsi" w:hAnsiTheme="majorHAnsi" w:cstheme="majorHAnsi"/>
            <w:color w:val="7030A0"/>
            <w:sz w:val="24"/>
            <w:szCs w:val="24"/>
          </w:rPr>
          <w:t>https://www.royalinstitutephilosophy.org/publications/videos/</w:t>
        </w:r>
      </w:hyperlink>
    </w:p>
    <w:p w:rsidR="00084BAF"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Keep an eye on the website, talks updated monthly and are normally on a Friday evening from 6:30.</w:t>
      </w:r>
    </w:p>
    <w:p w:rsidR="005A1145" w:rsidRPr="00373794" w:rsidRDefault="005A1145" w:rsidP="00084BAF">
      <w:pPr>
        <w:spacing w:after="0" w:line="360" w:lineRule="auto"/>
        <w:jc w:val="both"/>
        <w:rPr>
          <w:rFonts w:asciiTheme="majorHAnsi" w:hAnsiTheme="majorHAnsi" w:cstheme="majorHAnsi"/>
          <w:sz w:val="24"/>
          <w:szCs w:val="24"/>
        </w:rPr>
      </w:pPr>
    </w:p>
    <w:p w:rsidR="00CF337B" w:rsidRDefault="00CF337B" w:rsidP="00084BAF">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Philosophy Talk- </w:t>
      </w:r>
      <w:hyperlink r:id="rId8" w:history="1">
        <w:r w:rsidRPr="005A1145">
          <w:rPr>
            <w:rStyle w:val="Hyperlink"/>
            <w:rFonts w:asciiTheme="majorHAnsi" w:hAnsiTheme="majorHAnsi" w:cstheme="majorHAnsi"/>
            <w:color w:val="7030A0"/>
            <w:sz w:val="24"/>
            <w:szCs w:val="24"/>
          </w:rPr>
          <w:t>https://www.philosophytalk.org/</w:t>
        </w:r>
      </w:hyperlink>
    </w:p>
    <w:p w:rsidR="005A1145" w:rsidRPr="005A1145" w:rsidRDefault="005A1145" w:rsidP="00084BAF">
      <w:pPr>
        <w:spacing w:after="0" w:line="360" w:lineRule="auto"/>
        <w:jc w:val="both"/>
        <w:rPr>
          <w:rFonts w:asciiTheme="majorHAnsi" w:hAnsiTheme="majorHAnsi" w:cstheme="majorHAnsi"/>
          <w:color w:val="7030A0"/>
          <w:sz w:val="24"/>
          <w:szCs w:val="24"/>
        </w:rPr>
      </w:pPr>
    </w:p>
    <w:p w:rsidR="00CF337B" w:rsidRPr="005A1145" w:rsidRDefault="00CF337B" w:rsidP="00CF337B">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Ted Talks- </w:t>
      </w:r>
      <w:hyperlink r:id="rId9" w:history="1">
        <w:r w:rsidRPr="005A1145">
          <w:rPr>
            <w:rStyle w:val="Hyperlink"/>
            <w:rFonts w:asciiTheme="majorHAnsi" w:hAnsiTheme="majorHAnsi" w:cstheme="majorHAnsi"/>
            <w:color w:val="7030A0"/>
            <w:sz w:val="24"/>
            <w:szCs w:val="24"/>
          </w:rPr>
          <w:t>https://www.ted.com/talks?sort=newest&amp;topics%5B%5D=philosophy</w:t>
        </w:r>
      </w:hyperlink>
    </w:p>
    <w:p w:rsidR="00CF337B" w:rsidRDefault="000435C3" w:rsidP="00CF337B">
      <w:pPr>
        <w:spacing w:after="0" w:line="360" w:lineRule="auto"/>
        <w:jc w:val="both"/>
        <w:rPr>
          <w:rFonts w:asciiTheme="majorHAnsi" w:hAnsiTheme="majorHAnsi" w:cstheme="majorHAnsi"/>
          <w:color w:val="7030A0"/>
          <w:sz w:val="24"/>
          <w:szCs w:val="24"/>
        </w:rPr>
      </w:pPr>
      <w:hyperlink r:id="rId10" w:history="1">
        <w:r w:rsidR="00CF337B" w:rsidRPr="005A1145">
          <w:rPr>
            <w:rStyle w:val="Hyperlink"/>
            <w:rFonts w:asciiTheme="majorHAnsi" w:hAnsiTheme="majorHAnsi" w:cstheme="majorHAnsi"/>
            <w:color w:val="7030A0"/>
            <w:sz w:val="24"/>
            <w:szCs w:val="24"/>
          </w:rPr>
          <w:t>https://www.ted.com/talks?sort=newest&amp;topics%5B%5D=philosophy&amp;topics%5B%5D=religion</w:t>
        </w:r>
      </w:hyperlink>
    </w:p>
    <w:p w:rsidR="005A1145" w:rsidRPr="005A1145" w:rsidRDefault="005A1145" w:rsidP="00CF337B">
      <w:pPr>
        <w:spacing w:after="0" w:line="360" w:lineRule="auto"/>
        <w:jc w:val="both"/>
        <w:rPr>
          <w:rFonts w:asciiTheme="majorHAnsi" w:hAnsiTheme="majorHAnsi" w:cstheme="majorHAnsi"/>
          <w:color w:val="7030A0"/>
          <w:sz w:val="24"/>
          <w:szCs w:val="24"/>
        </w:rPr>
      </w:pPr>
    </w:p>
    <w:p w:rsidR="00CF337B" w:rsidRDefault="00CF337B" w:rsidP="00CF337B">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Professor Peter Singer - Ethics &amp; Living Ethically Lecture at New College of the Humanities</w:t>
      </w:r>
    </w:p>
    <w:p w:rsidR="005A1145" w:rsidRPr="005A1145" w:rsidRDefault="000435C3" w:rsidP="00CF337B">
      <w:pPr>
        <w:spacing w:after="0" w:line="360" w:lineRule="auto"/>
        <w:jc w:val="both"/>
        <w:rPr>
          <w:rFonts w:asciiTheme="majorHAnsi" w:hAnsiTheme="majorHAnsi" w:cstheme="majorHAnsi"/>
          <w:color w:val="7030A0"/>
          <w:sz w:val="24"/>
          <w:szCs w:val="24"/>
        </w:rPr>
      </w:pPr>
      <w:hyperlink r:id="rId11" w:history="1">
        <w:r w:rsidR="005A1145" w:rsidRPr="005A1145">
          <w:rPr>
            <w:rStyle w:val="Hyperlink"/>
            <w:color w:val="7030A0"/>
          </w:rPr>
          <w:t>https://www.youtube.com/watch?v=dyME2D4xQns</w:t>
        </w:r>
      </w:hyperlink>
    </w:p>
    <w:p w:rsidR="00CF337B" w:rsidRPr="00373794" w:rsidRDefault="00CF337B" w:rsidP="00CF337B">
      <w:pPr>
        <w:spacing w:after="0" w:line="360" w:lineRule="auto"/>
        <w:jc w:val="both"/>
        <w:rPr>
          <w:rFonts w:asciiTheme="majorHAnsi" w:hAnsiTheme="majorHAnsi" w:cstheme="majorHAnsi"/>
          <w:sz w:val="24"/>
          <w:szCs w:val="24"/>
        </w:rPr>
      </w:pPr>
    </w:p>
    <w:p w:rsidR="00CF337B" w:rsidRPr="00373794" w:rsidRDefault="00CF337B" w:rsidP="00CF337B">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Summarise the key messages from the talks you watch.</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lastRenderedPageBreak/>
        <w:t>Places to visit</w:t>
      </w:r>
      <w:r w:rsidR="00CF337B" w:rsidRPr="00E3552B">
        <w:rPr>
          <w:rFonts w:asciiTheme="majorHAnsi" w:hAnsiTheme="majorHAnsi" w:cstheme="majorHAnsi"/>
          <w:b/>
          <w:color w:val="7030A0"/>
          <w:sz w:val="24"/>
          <w:szCs w:val="24"/>
          <w:u w:val="single"/>
        </w:rPr>
        <w:t xml:space="preserve"> (virtually)</w:t>
      </w:r>
    </w:p>
    <w:p w:rsidR="00084BAF" w:rsidRPr="00373794" w:rsidRDefault="00084BAF" w:rsidP="00084BAF">
      <w:pPr>
        <w:spacing w:after="0" w:line="360" w:lineRule="auto"/>
        <w:jc w:val="both"/>
        <w:rPr>
          <w:rFonts w:asciiTheme="majorHAnsi" w:hAnsiTheme="majorHAnsi" w:cstheme="majorHAnsi"/>
          <w:b/>
          <w:sz w:val="24"/>
          <w:szCs w:val="24"/>
        </w:rPr>
      </w:pPr>
      <w:r w:rsidRPr="00373794">
        <w:rPr>
          <w:rFonts w:asciiTheme="majorHAnsi" w:hAnsiTheme="majorHAnsi" w:cstheme="majorHAnsi"/>
          <w:b/>
          <w:sz w:val="24"/>
          <w:szCs w:val="24"/>
        </w:rPr>
        <w:t xml:space="preserve">Perception </w:t>
      </w:r>
      <w:r w:rsidRPr="00373794">
        <w:rPr>
          <w:rFonts w:asciiTheme="majorHAnsi" w:hAnsiTheme="majorHAnsi" w:cstheme="majorHAnsi"/>
          <w:sz w:val="24"/>
          <w:szCs w:val="24"/>
        </w:rPr>
        <w:t>How do we know what we see is beyond our sense? How do we ‘interpret” the senses?</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CAMERA OBSCURA Edinburgh  </w:t>
      </w:r>
    </w:p>
    <w:p w:rsidR="00E3552B" w:rsidRDefault="000435C3" w:rsidP="00084BAF">
      <w:pPr>
        <w:spacing w:after="0" w:line="360" w:lineRule="auto"/>
        <w:jc w:val="both"/>
        <w:rPr>
          <w:rFonts w:asciiTheme="majorHAnsi" w:hAnsiTheme="majorHAnsi" w:cstheme="majorHAnsi"/>
          <w:color w:val="7030A0"/>
          <w:sz w:val="24"/>
          <w:szCs w:val="24"/>
        </w:rPr>
      </w:pPr>
      <w:hyperlink r:id="rId12" w:history="1">
        <w:r w:rsidR="00E3552B" w:rsidRPr="00E3552B">
          <w:rPr>
            <w:rStyle w:val="Hyperlink"/>
            <w:rFonts w:asciiTheme="majorHAnsi" w:hAnsiTheme="majorHAnsi" w:cstheme="majorHAnsi"/>
            <w:color w:val="7030A0"/>
            <w:sz w:val="24"/>
            <w:szCs w:val="24"/>
          </w:rPr>
          <w:t>https://www.camera-obscura.co.uk/</w:t>
        </w:r>
      </w:hyperlink>
    </w:p>
    <w:p w:rsidR="00084BAF" w:rsidRPr="00E3552B" w:rsidRDefault="000435C3" w:rsidP="00084BAF">
      <w:pPr>
        <w:spacing w:after="0" w:line="360" w:lineRule="auto"/>
        <w:jc w:val="both"/>
        <w:rPr>
          <w:rFonts w:asciiTheme="majorHAnsi" w:hAnsiTheme="majorHAnsi" w:cstheme="majorHAnsi"/>
          <w:color w:val="7030A0"/>
          <w:sz w:val="24"/>
          <w:szCs w:val="24"/>
        </w:rPr>
      </w:pPr>
      <w:hyperlink r:id="rId13" w:history="1">
        <w:r w:rsidR="00084BAF" w:rsidRPr="00E3552B">
          <w:rPr>
            <w:rStyle w:val="Hyperlink"/>
            <w:rFonts w:asciiTheme="majorHAnsi" w:hAnsiTheme="majorHAnsi" w:cstheme="majorHAnsi"/>
            <w:color w:val="7030A0"/>
            <w:sz w:val="24"/>
            <w:szCs w:val="24"/>
          </w:rPr>
          <w:t>https://plato.stanford.edu/entries/perception-problem/</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b/>
          <w:sz w:val="24"/>
          <w:szCs w:val="24"/>
        </w:rPr>
        <w:t>Aesthetics</w:t>
      </w:r>
      <w:r w:rsidRPr="00373794">
        <w:rPr>
          <w:rFonts w:asciiTheme="majorHAnsi" w:hAnsiTheme="majorHAnsi" w:cstheme="majorHAnsi"/>
          <w:sz w:val="24"/>
          <w:szCs w:val="24"/>
        </w:rPr>
        <w:t xml:space="preserve"> What is beauty? How can we meaningfully call something beautiful?</w:t>
      </w:r>
      <w:r w:rsidR="00520CF0" w:rsidRPr="00373794">
        <w:rPr>
          <w:rFonts w:asciiTheme="majorHAnsi" w:hAnsiTheme="majorHAnsi" w:cstheme="majorHAnsi"/>
          <w:sz w:val="24"/>
          <w:szCs w:val="24"/>
        </w:rPr>
        <w:t xml:space="preserve"> </w:t>
      </w:r>
      <w:hyperlink r:id="rId14" w:history="1">
        <w:r w:rsidR="00520CF0" w:rsidRPr="00E3552B">
          <w:rPr>
            <w:rStyle w:val="Hyperlink"/>
            <w:rFonts w:asciiTheme="majorHAnsi" w:hAnsiTheme="majorHAnsi" w:cstheme="majorHAnsi"/>
            <w:color w:val="7030A0"/>
            <w:sz w:val="24"/>
            <w:szCs w:val="24"/>
          </w:rPr>
          <w:t>https://www.youtube.com/watch?v=gDL4Zf2yEa4</w:t>
        </w:r>
      </w:hyperlink>
      <w:r w:rsidR="00520CF0" w:rsidRPr="00E3552B">
        <w:rPr>
          <w:rFonts w:asciiTheme="majorHAnsi" w:hAnsiTheme="majorHAnsi" w:cstheme="majorHAnsi"/>
          <w:color w:val="7030A0"/>
          <w:sz w:val="24"/>
          <w:szCs w:val="24"/>
        </w:rPr>
        <w:t xml:space="preserve">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Tate Modern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National gallery</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Victoria and Albert museum </w:t>
      </w:r>
    </w:p>
    <w:p w:rsidR="00084BAF" w:rsidRPr="00373794" w:rsidRDefault="00084BAF" w:rsidP="00084BAF">
      <w:pPr>
        <w:spacing w:after="0" w:line="360" w:lineRule="auto"/>
        <w:jc w:val="both"/>
        <w:rPr>
          <w:rFonts w:asciiTheme="majorHAnsi" w:hAnsiTheme="majorHAnsi" w:cstheme="majorHAnsi"/>
          <w:sz w:val="24"/>
          <w:szCs w:val="24"/>
        </w:rPr>
      </w:pPr>
      <w:proofErr w:type="spellStart"/>
      <w:r w:rsidRPr="00373794">
        <w:rPr>
          <w:rFonts w:asciiTheme="majorHAnsi" w:hAnsiTheme="majorHAnsi" w:cstheme="majorHAnsi"/>
          <w:sz w:val="24"/>
          <w:szCs w:val="24"/>
        </w:rPr>
        <w:t>Lisson</w:t>
      </w:r>
      <w:proofErr w:type="spellEnd"/>
      <w:r w:rsidRPr="00373794">
        <w:rPr>
          <w:rFonts w:asciiTheme="majorHAnsi" w:hAnsiTheme="majorHAnsi" w:cstheme="majorHAnsi"/>
          <w:sz w:val="24"/>
          <w:szCs w:val="24"/>
        </w:rPr>
        <w:t xml:space="preserve"> gallery </w:t>
      </w:r>
    </w:p>
    <w:p w:rsidR="00084BAF" w:rsidRPr="00373794" w:rsidRDefault="00CF337B"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St Paul’s Cathedral- </w:t>
      </w:r>
      <w:hyperlink r:id="rId15" w:history="1">
        <w:r w:rsidRPr="00E3552B">
          <w:rPr>
            <w:rStyle w:val="Hyperlink"/>
            <w:rFonts w:asciiTheme="majorHAnsi" w:hAnsiTheme="majorHAnsi" w:cstheme="majorHAnsi"/>
            <w:color w:val="7030A0"/>
            <w:sz w:val="24"/>
            <w:szCs w:val="24"/>
          </w:rPr>
          <w:t>https://www.stpauls.co.uk/</w:t>
        </w:r>
      </w:hyperlink>
      <w:r w:rsidRPr="00E3552B">
        <w:rPr>
          <w:rFonts w:asciiTheme="majorHAnsi" w:hAnsiTheme="majorHAnsi" w:cstheme="majorHAnsi"/>
          <w:color w:val="7030A0"/>
          <w:sz w:val="24"/>
          <w:szCs w:val="24"/>
        </w:rPr>
        <w:t xml:space="preserve"> </w:t>
      </w:r>
    </w:p>
    <w:p w:rsidR="00084BAF" w:rsidRPr="00373794" w:rsidRDefault="00520CF0"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Take a walk in nature. What do you see? What is beautiful? Is beauty natural, manmade or both?</w:t>
      </w:r>
    </w:p>
    <w:p w:rsidR="00084BAF" w:rsidRPr="00E3552B" w:rsidRDefault="000435C3" w:rsidP="00084BAF">
      <w:pPr>
        <w:spacing w:after="0" w:line="360" w:lineRule="auto"/>
        <w:jc w:val="both"/>
        <w:rPr>
          <w:rFonts w:asciiTheme="majorHAnsi" w:hAnsiTheme="majorHAnsi" w:cstheme="majorHAnsi"/>
          <w:color w:val="7030A0"/>
          <w:sz w:val="24"/>
          <w:szCs w:val="24"/>
        </w:rPr>
      </w:pPr>
      <w:hyperlink r:id="rId16" w:history="1">
        <w:r w:rsidR="00084BAF" w:rsidRPr="00E3552B">
          <w:rPr>
            <w:rStyle w:val="Hyperlink"/>
            <w:rFonts w:asciiTheme="majorHAnsi" w:hAnsiTheme="majorHAnsi" w:cstheme="majorHAnsi"/>
            <w:color w:val="7030A0"/>
            <w:sz w:val="24"/>
            <w:szCs w:val="24"/>
          </w:rPr>
          <w:t>https://plato.stanford.edu/entries/aesthetic-concept/</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Films and shows to watch </w:t>
      </w:r>
    </w:p>
    <w:p w:rsidR="00084BAF" w:rsidRPr="00373794" w:rsidRDefault="00084BAF"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Lost-</w:t>
      </w:r>
      <w:r w:rsidRPr="00373794">
        <w:rPr>
          <w:rFonts w:asciiTheme="majorHAnsi" w:hAnsiTheme="majorHAnsi" w:cstheme="majorHAnsi"/>
          <w:sz w:val="24"/>
          <w:szCs w:val="24"/>
        </w:rPr>
        <w:t xml:space="preserve"> Listen out for the references to philosophers and philosophical theories. The premise of the show raises some really interesting ethical issues. In fact, it may be argued that it is based on an ethical premise we will study!</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 xml:space="preserve">The Matrix- </w:t>
      </w:r>
      <w:r w:rsidR="00E3552B" w:rsidRPr="00373794">
        <w:rPr>
          <w:rFonts w:asciiTheme="majorHAnsi" w:hAnsiTheme="majorHAnsi" w:cstheme="majorHAnsi"/>
          <w:sz w:val="24"/>
          <w:szCs w:val="24"/>
        </w:rPr>
        <w:t>in the</w:t>
      </w:r>
      <w:r w:rsidRPr="00373794">
        <w:rPr>
          <w:rFonts w:asciiTheme="majorHAnsi" w:hAnsiTheme="majorHAnsi" w:cstheme="majorHAnsi"/>
          <w:sz w:val="24"/>
          <w:szCs w:val="24"/>
        </w:rPr>
        <w:t xml:space="preserve"> Matrix there is an element of fate versus free </w:t>
      </w:r>
      <w:r w:rsidR="00E3552B" w:rsidRPr="00373794">
        <w:rPr>
          <w:rFonts w:asciiTheme="majorHAnsi" w:hAnsiTheme="majorHAnsi" w:cstheme="majorHAnsi"/>
          <w:sz w:val="24"/>
          <w:szCs w:val="24"/>
        </w:rPr>
        <w:t>will;</w:t>
      </w:r>
      <w:r w:rsidRPr="00373794">
        <w:rPr>
          <w:rFonts w:asciiTheme="majorHAnsi" w:hAnsiTheme="majorHAnsi" w:cstheme="majorHAnsi"/>
          <w:sz w:val="24"/>
          <w:szCs w:val="24"/>
        </w:rPr>
        <w:t xml:space="preserve"> this is a topic that we will look at in detail. Can you spot references to God and The Trinity throughout the three films?</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proofErr w:type="spellStart"/>
      <w:r w:rsidRPr="00E3552B">
        <w:rPr>
          <w:rFonts w:asciiTheme="majorHAnsi" w:hAnsiTheme="majorHAnsi" w:cstheme="majorHAnsi"/>
          <w:b/>
          <w:sz w:val="24"/>
          <w:szCs w:val="24"/>
          <w:u w:val="single"/>
        </w:rPr>
        <w:t>Westworld</w:t>
      </w:r>
      <w:proofErr w:type="spellEnd"/>
      <w:r w:rsidRPr="00E3552B">
        <w:rPr>
          <w:rFonts w:asciiTheme="majorHAnsi" w:hAnsiTheme="majorHAnsi" w:cstheme="majorHAnsi"/>
          <w:b/>
          <w:sz w:val="24"/>
          <w:szCs w:val="24"/>
          <w:u w:val="single"/>
        </w:rPr>
        <w:t>-</w:t>
      </w:r>
      <w:r w:rsidRPr="00373794">
        <w:rPr>
          <w:rFonts w:asciiTheme="majorHAnsi" w:hAnsiTheme="majorHAnsi" w:cstheme="majorHAnsi"/>
          <w:sz w:val="24"/>
          <w:szCs w:val="24"/>
        </w:rPr>
        <w:t xml:space="preserve"> What is the nature of reality? Can artificial intelligence ever be</w:t>
      </w:r>
      <w:r w:rsidR="00E3552B">
        <w:rPr>
          <w:rFonts w:asciiTheme="majorHAnsi" w:hAnsiTheme="majorHAnsi" w:cstheme="majorHAnsi"/>
          <w:sz w:val="24"/>
          <w:szCs w:val="24"/>
        </w:rPr>
        <w:t xml:space="preserve"> considered as</w:t>
      </w:r>
      <w:r w:rsidRPr="00373794">
        <w:rPr>
          <w:rFonts w:asciiTheme="majorHAnsi" w:hAnsiTheme="majorHAnsi" w:cstheme="majorHAnsi"/>
          <w:sz w:val="24"/>
          <w:szCs w:val="24"/>
        </w:rPr>
        <w:t xml:space="preserve"> conscious? What does it mean to be alive? </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Black Mirror-</w:t>
      </w:r>
      <w:r w:rsidRPr="00373794">
        <w:rPr>
          <w:rFonts w:asciiTheme="majorHAnsi" w:hAnsiTheme="majorHAnsi" w:cstheme="majorHAnsi"/>
          <w:sz w:val="24"/>
          <w:szCs w:val="24"/>
        </w:rPr>
        <w:t xml:space="preserve"> particularly seasons 1 &amp; 2. Fifteen Million Merits, Be Right Back, White Bear and White Christmas. (Ask your parent’s permission first</w:t>
      </w:r>
      <w:r w:rsidR="00E3552B">
        <w:rPr>
          <w:rFonts w:asciiTheme="majorHAnsi" w:hAnsiTheme="majorHAnsi" w:cstheme="majorHAnsi"/>
          <w:sz w:val="24"/>
          <w:szCs w:val="24"/>
        </w:rPr>
        <w:t>!</w:t>
      </w:r>
      <w:r w:rsidRPr="00373794">
        <w:rPr>
          <w:rFonts w:asciiTheme="majorHAnsi" w:hAnsiTheme="majorHAnsi" w:cstheme="majorHAnsi"/>
          <w:sz w:val="24"/>
          <w:szCs w:val="24"/>
        </w:rPr>
        <w:t xml:space="preserve">) </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The Good Place-</w:t>
      </w:r>
      <w:r w:rsidRPr="00373794">
        <w:rPr>
          <w:rFonts w:asciiTheme="majorHAnsi" w:hAnsiTheme="majorHAnsi" w:cstheme="majorHAnsi"/>
          <w:sz w:val="24"/>
          <w:szCs w:val="24"/>
        </w:rPr>
        <w:t xml:space="preserve"> Listen out for the references to philosophers</w:t>
      </w:r>
      <w:r w:rsidR="00E3552B">
        <w:rPr>
          <w:rFonts w:asciiTheme="majorHAnsi" w:hAnsiTheme="majorHAnsi" w:cstheme="majorHAnsi"/>
          <w:sz w:val="24"/>
          <w:szCs w:val="24"/>
        </w:rPr>
        <w:t xml:space="preserve"> / theologians</w:t>
      </w:r>
      <w:r w:rsidRPr="00373794">
        <w:rPr>
          <w:rFonts w:asciiTheme="majorHAnsi" w:hAnsiTheme="majorHAnsi" w:cstheme="majorHAnsi"/>
          <w:sz w:val="24"/>
          <w:szCs w:val="24"/>
        </w:rPr>
        <w:t xml:space="preserve"> and philosophical</w:t>
      </w:r>
      <w:r w:rsidR="00E3552B">
        <w:rPr>
          <w:rFonts w:asciiTheme="majorHAnsi" w:hAnsiTheme="majorHAnsi" w:cstheme="majorHAnsi"/>
          <w:sz w:val="24"/>
          <w:szCs w:val="24"/>
        </w:rPr>
        <w:t xml:space="preserve"> / religious</w:t>
      </w:r>
      <w:r w:rsidRPr="00373794">
        <w:rPr>
          <w:rFonts w:asciiTheme="majorHAnsi" w:hAnsiTheme="majorHAnsi" w:cstheme="majorHAnsi"/>
          <w:sz w:val="24"/>
          <w:szCs w:val="24"/>
        </w:rPr>
        <w:t xml:space="preserve"> theories. As you watch think </w:t>
      </w:r>
      <w:r w:rsidR="00E3552B">
        <w:rPr>
          <w:rFonts w:asciiTheme="majorHAnsi" w:hAnsiTheme="majorHAnsi" w:cstheme="majorHAnsi"/>
          <w:sz w:val="24"/>
          <w:szCs w:val="24"/>
        </w:rPr>
        <w:t>about</w:t>
      </w:r>
      <w:r w:rsidRPr="00373794">
        <w:rPr>
          <w:rFonts w:asciiTheme="majorHAnsi" w:hAnsiTheme="majorHAnsi" w:cstheme="majorHAnsi"/>
          <w:sz w:val="24"/>
          <w:szCs w:val="24"/>
        </w:rPr>
        <w:t xml:space="preserve"> your own ideas about what makes a moral person and whether or not we can meaningfully discuss the probability </w:t>
      </w:r>
      <w:r w:rsidR="00E3552B">
        <w:rPr>
          <w:rFonts w:asciiTheme="majorHAnsi" w:hAnsiTheme="majorHAnsi" w:cstheme="majorHAnsi"/>
          <w:sz w:val="24"/>
          <w:szCs w:val="24"/>
        </w:rPr>
        <w:t>and nature of an afterlife.</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E3552B" w:rsidP="00084BAF">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Extras- </w:t>
      </w:r>
      <w:r w:rsidR="00520CF0" w:rsidRPr="00373794">
        <w:rPr>
          <w:rFonts w:asciiTheme="majorHAnsi" w:hAnsiTheme="majorHAnsi" w:cstheme="majorHAnsi"/>
          <w:sz w:val="24"/>
          <w:szCs w:val="24"/>
        </w:rPr>
        <w:t xml:space="preserve">Inception, </w:t>
      </w:r>
      <w:proofErr w:type="gramStart"/>
      <w:r w:rsidR="00520CF0" w:rsidRPr="00373794">
        <w:rPr>
          <w:rFonts w:asciiTheme="majorHAnsi" w:hAnsiTheme="majorHAnsi" w:cstheme="majorHAnsi"/>
          <w:sz w:val="24"/>
          <w:szCs w:val="24"/>
        </w:rPr>
        <w:t>The</w:t>
      </w:r>
      <w:proofErr w:type="gramEnd"/>
      <w:r w:rsidR="00520CF0" w:rsidRPr="00373794">
        <w:rPr>
          <w:rFonts w:asciiTheme="majorHAnsi" w:hAnsiTheme="majorHAnsi" w:cstheme="majorHAnsi"/>
          <w:sz w:val="24"/>
          <w:szCs w:val="24"/>
        </w:rPr>
        <w:t xml:space="preserve"> Invention of Lying, The Truman Show, Eternal Sunshine of the Spotless Mind</w:t>
      </w:r>
    </w:p>
    <w:p w:rsidR="00084BAF" w:rsidRPr="00373794" w:rsidRDefault="00084BAF" w:rsidP="00084BAF">
      <w:pPr>
        <w:spacing w:after="0" w:line="360" w:lineRule="auto"/>
        <w:jc w:val="both"/>
        <w:rPr>
          <w:rFonts w:asciiTheme="majorHAnsi" w:hAnsiTheme="majorHAnsi" w:cstheme="majorHAnsi"/>
          <w:sz w:val="24"/>
          <w:szCs w:val="24"/>
        </w:rPr>
      </w:pPr>
    </w:p>
    <w:p w:rsidR="00373794" w:rsidRPr="00373794" w:rsidRDefault="00373794"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Papers to read and websites to visit </w:t>
      </w:r>
    </w:p>
    <w:p w:rsidR="00084BAF" w:rsidRPr="00373794" w:rsidRDefault="000435C3" w:rsidP="00084BAF">
      <w:pPr>
        <w:spacing w:after="0" w:line="360" w:lineRule="auto"/>
        <w:jc w:val="both"/>
        <w:rPr>
          <w:rFonts w:asciiTheme="majorHAnsi" w:hAnsiTheme="majorHAnsi" w:cstheme="majorHAnsi"/>
          <w:sz w:val="24"/>
          <w:szCs w:val="24"/>
        </w:rPr>
      </w:pPr>
      <w:hyperlink r:id="rId17" w:history="1">
        <w:r w:rsidR="00084BAF" w:rsidRPr="00E3552B">
          <w:rPr>
            <w:rStyle w:val="Hyperlink"/>
            <w:rFonts w:asciiTheme="majorHAnsi" w:hAnsiTheme="majorHAnsi" w:cstheme="majorHAnsi"/>
            <w:color w:val="7030A0"/>
            <w:sz w:val="24"/>
            <w:szCs w:val="24"/>
          </w:rPr>
          <w:t>https://plato.stanford.edu/</w:t>
        </w:r>
      </w:hyperlink>
      <w:r w:rsidR="00084BAF" w:rsidRPr="00373794">
        <w:rPr>
          <w:rFonts w:asciiTheme="majorHAnsi" w:hAnsiTheme="majorHAnsi" w:cstheme="majorHAnsi"/>
          <w:sz w:val="24"/>
          <w:szCs w:val="24"/>
        </w:rPr>
        <w:t xml:space="preserve"> Have a look at this website, you will be using it for essays and research next year.</w:t>
      </w:r>
    </w:p>
    <w:p w:rsidR="00084BAF" w:rsidRPr="00373794" w:rsidRDefault="00084BAF" w:rsidP="00084BAF">
      <w:pPr>
        <w:spacing w:after="0" w:line="360" w:lineRule="auto"/>
        <w:jc w:val="both"/>
        <w:rPr>
          <w:rStyle w:val="Hyperlink"/>
          <w:rFonts w:asciiTheme="majorHAnsi" w:hAnsiTheme="majorHAnsi" w:cstheme="majorHAnsi"/>
          <w:color w:val="auto"/>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Whilst this website is not specific to our </w:t>
      </w:r>
      <w:r w:rsidR="00373794" w:rsidRPr="00373794">
        <w:rPr>
          <w:rFonts w:asciiTheme="majorHAnsi" w:hAnsiTheme="majorHAnsi" w:cstheme="majorHAnsi"/>
          <w:sz w:val="24"/>
          <w:szCs w:val="24"/>
        </w:rPr>
        <w:t>OCR</w:t>
      </w:r>
      <w:r w:rsidRPr="00373794">
        <w:rPr>
          <w:rFonts w:asciiTheme="majorHAnsi" w:hAnsiTheme="majorHAnsi" w:cstheme="majorHAnsi"/>
          <w:sz w:val="24"/>
          <w:szCs w:val="24"/>
        </w:rPr>
        <w:t xml:space="preserve"> course, it provides excellent background knowledge on many of the topics that we will be studying. </w:t>
      </w:r>
    </w:p>
    <w:p w:rsidR="00084BAF" w:rsidRPr="00373794" w:rsidRDefault="000435C3" w:rsidP="00084BAF">
      <w:pPr>
        <w:spacing w:after="0" w:line="360" w:lineRule="auto"/>
        <w:jc w:val="both"/>
        <w:rPr>
          <w:rStyle w:val="Hyperlink"/>
          <w:rFonts w:asciiTheme="majorHAnsi" w:hAnsiTheme="majorHAnsi" w:cstheme="majorHAnsi"/>
          <w:color w:val="auto"/>
          <w:sz w:val="24"/>
          <w:szCs w:val="24"/>
        </w:rPr>
      </w:pPr>
      <w:hyperlink r:id="rId18" w:history="1">
        <w:r w:rsidR="00084BAF" w:rsidRPr="00373794">
          <w:rPr>
            <w:rStyle w:val="Hyperlink"/>
            <w:rFonts w:asciiTheme="majorHAnsi" w:hAnsiTheme="majorHAnsi" w:cstheme="majorHAnsi"/>
            <w:color w:val="auto"/>
            <w:sz w:val="24"/>
            <w:szCs w:val="24"/>
          </w:rPr>
          <w:t>http://www.rsrevision.com/contents/index.htm</w:t>
        </w:r>
      </w:hyperlink>
    </w:p>
    <w:p w:rsidR="00373794" w:rsidRPr="00373794" w:rsidRDefault="00373794" w:rsidP="00084BAF">
      <w:pPr>
        <w:spacing w:after="0" w:line="360" w:lineRule="auto"/>
        <w:jc w:val="both"/>
        <w:rPr>
          <w:rFonts w:asciiTheme="majorHAnsi" w:hAnsiTheme="majorHAnsi" w:cstheme="majorHAnsi"/>
          <w:sz w:val="24"/>
          <w:szCs w:val="24"/>
        </w:rPr>
      </w:pPr>
    </w:p>
    <w:p w:rsidR="00373794" w:rsidRPr="00373794" w:rsidRDefault="000435C3" w:rsidP="00084BAF">
      <w:pPr>
        <w:spacing w:after="0" w:line="360" w:lineRule="auto"/>
        <w:jc w:val="both"/>
        <w:rPr>
          <w:rFonts w:asciiTheme="majorHAnsi" w:hAnsiTheme="majorHAnsi" w:cstheme="majorHAnsi"/>
          <w:sz w:val="24"/>
          <w:szCs w:val="24"/>
        </w:rPr>
      </w:pPr>
      <w:hyperlink r:id="rId19" w:history="1">
        <w:r w:rsidR="00373794" w:rsidRPr="00E3552B">
          <w:rPr>
            <w:rStyle w:val="Hyperlink"/>
            <w:rFonts w:asciiTheme="majorHAnsi" w:hAnsiTheme="majorHAnsi" w:cstheme="majorHAnsi"/>
            <w:color w:val="7030A0"/>
            <w:sz w:val="24"/>
            <w:szCs w:val="24"/>
          </w:rPr>
          <w:t>https://www.academia.edu/37448801/PLATOS_ALLEGORY_OF_THE_CAVE_An_illustration_and_a_translation</w:t>
        </w:r>
      </w:hyperlink>
    </w:p>
    <w:p w:rsidR="00373794" w:rsidRPr="00373794" w:rsidRDefault="00373794" w:rsidP="00084BAF">
      <w:pPr>
        <w:spacing w:after="0" w:line="360" w:lineRule="auto"/>
        <w:jc w:val="both"/>
        <w:rPr>
          <w:rFonts w:asciiTheme="majorHAnsi" w:hAnsiTheme="majorHAnsi" w:cstheme="majorHAnsi"/>
          <w:sz w:val="24"/>
          <w:szCs w:val="24"/>
        </w:rPr>
      </w:pPr>
    </w:p>
    <w:p w:rsidR="00373794" w:rsidRPr="00E3552B" w:rsidRDefault="000435C3" w:rsidP="00084BAF">
      <w:pPr>
        <w:spacing w:after="0" w:line="360" w:lineRule="auto"/>
        <w:jc w:val="both"/>
        <w:rPr>
          <w:rFonts w:asciiTheme="majorHAnsi" w:hAnsiTheme="majorHAnsi" w:cstheme="majorHAnsi"/>
          <w:color w:val="7030A0"/>
          <w:sz w:val="24"/>
          <w:szCs w:val="24"/>
        </w:rPr>
      </w:pPr>
      <w:hyperlink r:id="rId20" w:history="1">
        <w:r w:rsidR="00373794" w:rsidRPr="00E3552B">
          <w:rPr>
            <w:rStyle w:val="Hyperlink"/>
            <w:rFonts w:asciiTheme="majorHAnsi" w:hAnsiTheme="majorHAnsi" w:cstheme="majorHAnsi"/>
            <w:color w:val="7030A0"/>
            <w:sz w:val="24"/>
            <w:szCs w:val="24"/>
          </w:rPr>
          <w:t>https://static1.squarespace.com/static/588bcd399f74561e5f64a486/t/58b765251b631b4e73e0ef32/1488413990197/Dietrich+Bonhoeffer%2C+all+excerpts.pdf</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Questions to ask and thoughts to ponder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Is </w:t>
      </w:r>
      <w:r w:rsidR="00373794" w:rsidRPr="00373794">
        <w:rPr>
          <w:rFonts w:asciiTheme="majorHAnsi" w:hAnsiTheme="majorHAnsi" w:cstheme="majorHAnsi"/>
          <w:sz w:val="24"/>
          <w:szCs w:val="24"/>
        </w:rPr>
        <w:t xml:space="preserve">there a correct way to run a business if the sole purpose is to make money? </w:t>
      </w:r>
      <w:r w:rsidRPr="00373794">
        <w:rPr>
          <w:rFonts w:asciiTheme="majorHAnsi" w:hAnsiTheme="majorHAnsi" w:cstheme="majorHAnsi"/>
          <w:sz w:val="24"/>
          <w:szCs w:val="24"/>
        </w:rPr>
        <w:t xml:space="preserve">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Do women have a place in religion?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Is it wrong to experiment on embryos?</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Does everything have a purpose?</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What does it mean to do the right thing?</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Is God necessary for morality?</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Can we believe in free will and predestination at the same time?</w:t>
      </w:r>
    </w:p>
    <w:p w:rsidR="00373794" w:rsidRPr="00373794" w:rsidRDefault="00373794"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Do we have rights over our lives, how we live them and when we can end them&gt; </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Debates to listen to </w:t>
      </w:r>
    </w:p>
    <w:p w:rsidR="00084BAF" w:rsidRPr="00E3552B" w:rsidRDefault="00084BAF" w:rsidP="00084BAF">
      <w:pPr>
        <w:spacing w:after="0" w:line="360" w:lineRule="auto"/>
        <w:jc w:val="both"/>
        <w:rPr>
          <w:rFonts w:asciiTheme="majorHAnsi" w:hAnsiTheme="majorHAnsi" w:cstheme="majorHAnsi"/>
          <w:b/>
          <w:sz w:val="24"/>
          <w:szCs w:val="24"/>
          <w:u w:val="single"/>
        </w:rPr>
      </w:pPr>
      <w:r w:rsidRPr="00E3552B">
        <w:rPr>
          <w:rFonts w:asciiTheme="majorHAnsi" w:hAnsiTheme="majorHAnsi" w:cstheme="majorHAnsi"/>
          <w:b/>
          <w:sz w:val="24"/>
          <w:szCs w:val="24"/>
          <w:u w:val="single"/>
        </w:rPr>
        <w:t>Radio 4’s ‘The Moral Maze’</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This show covers some interesting ethical debates, some of which may well be relevant to our studies.</w:t>
      </w:r>
    </w:p>
    <w:p w:rsidR="00373794" w:rsidRPr="00E3552B" w:rsidRDefault="000435C3" w:rsidP="00084BAF">
      <w:pPr>
        <w:spacing w:after="0" w:line="360" w:lineRule="auto"/>
        <w:jc w:val="both"/>
        <w:rPr>
          <w:rFonts w:asciiTheme="majorHAnsi" w:hAnsiTheme="majorHAnsi" w:cstheme="majorHAnsi"/>
          <w:color w:val="7030A0"/>
          <w:sz w:val="24"/>
          <w:szCs w:val="24"/>
          <w:u w:val="single"/>
        </w:rPr>
      </w:pPr>
      <w:hyperlink r:id="rId21" w:history="1">
        <w:r w:rsidR="00084BAF" w:rsidRPr="00E3552B">
          <w:rPr>
            <w:rStyle w:val="Hyperlink"/>
            <w:rFonts w:asciiTheme="majorHAnsi" w:hAnsiTheme="majorHAnsi" w:cstheme="majorHAnsi"/>
            <w:color w:val="7030A0"/>
            <w:sz w:val="24"/>
            <w:szCs w:val="24"/>
          </w:rPr>
          <w:t>http://www.bbc.co.uk/programmes/b006qk11</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spacing w:after="0" w:line="360" w:lineRule="auto"/>
        <w:jc w:val="both"/>
        <w:rPr>
          <w:rStyle w:val="Hyperlink"/>
          <w:rFonts w:asciiTheme="majorHAnsi" w:hAnsiTheme="majorHAnsi" w:cstheme="majorHAnsi"/>
          <w:color w:val="7030A0"/>
          <w:sz w:val="24"/>
          <w:szCs w:val="24"/>
        </w:rPr>
      </w:pPr>
      <w:r w:rsidRPr="00E3552B">
        <w:rPr>
          <w:rFonts w:asciiTheme="majorHAnsi" w:hAnsiTheme="majorHAnsi" w:cstheme="majorHAnsi"/>
          <w:b/>
          <w:sz w:val="24"/>
          <w:szCs w:val="24"/>
          <w:u w:val="single"/>
        </w:rPr>
        <w:t>Radio 4’s ‘In Our Time’</w:t>
      </w:r>
      <w:r w:rsidR="00E3552B">
        <w:rPr>
          <w:rFonts w:asciiTheme="majorHAnsi" w:hAnsiTheme="majorHAnsi" w:cstheme="majorHAnsi"/>
          <w:b/>
          <w:sz w:val="24"/>
          <w:szCs w:val="24"/>
          <w:u w:val="single"/>
        </w:rPr>
        <w:t xml:space="preserve"> </w:t>
      </w:r>
      <w:r w:rsidRPr="00373794">
        <w:rPr>
          <w:rFonts w:asciiTheme="majorHAnsi" w:hAnsiTheme="majorHAnsi" w:cstheme="majorHAnsi"/>
          <w:sz w:val="24"/>
          <w:szCs w:val="24"/>
        </w:rPr>
        <w:t xml:space="preserve">Modern day </w:t>
      </w:r>
      <w:proofErr w:type="gramStart"/>
      <w:r w:rsidRPr="00373794">
        <w:rPr>
          <w:rFonts w:asciiTheme="majorHAnsi" w:hAnsiTheme="majorHAnsi" w:cstheme="majorHAnsi"/>
          <w:sz w:val="24"/>
          <w:szCs w:val="24"/>
        </w:rPr>
        <w:t>philosophers</w:t>
      </w:r>
      <w:proofErr w:type="gramEnd"/>
      <w:r w:rsidRPr="00373794">
        <w:rPr>
          <w:rFonts w:asciiTheme="majorHAnsi" w:hAnsiTheme="majorHAnsi" w:cstheme="majorHAnsi"/>
          <w:sz w:val="24"/>
          <w:szCs w:val="24"/>
        </w:rPr>
        <w:t xml:space="preserve"> debate established philosophical arguments. (If you go on to study Theology or Philosophy you might be taught by some of these professors. You could also talk to them about their theories at an Institute </w:t>
      </w:r>
      <w:proofErr w:type="spellStart"/>
      <w:r w:rsidRPr="00373794">
        <w:rPr>
          <w:rFonts w:asciiTheme="majorHAnsi" w:hAnsiTheme="majorHAnsi" w:cstheme="majorHAnsi"/>
          <w:sz w:val="24"/>
          <w:szCs w:val="24"/>
        </w:rPr>
        <w:t>lecture.</w:t>
      </w:r>
      <w:hyperlink r:id="rId22" w:history="1">
        <w:r w:rsidRPr="00E3552B">
          <w:rPr>
            <w:rStyle w:val="Hyperlink"/>
            <w:rFonts w:asciiTheme="majorHAnsi" w:hAnsiTheme="majorHAnsi" w:cstheme="majorHAnsi"/>
            <w:color w:val="7030A0"/>
            <w:sz w:val="24"/>
            <w:szCs w:val="24"/>
          </w:rPr>
          <w:t>http</w:t>
        </w:r>
        <w:proofErr w:type="spellEnd"/>
        <w:r w:rsidRPr="00E3552B">
          <w:rPr>
            <w:rStyle w:val="Hyperlink"/>
            <w:rFonts w:asciiTheme="majorHAnsi" w:hAnsiTheme="majorHAnsi" w:cstheme="majorHAnsi"/>
            <w:color w:val="7030A0"/>
            <w:sz w:val="24"/>
            <w:szCs w:val="24"/>
          </w:rPr>
          <w:t>://www.bbc.co.uk/programmes/p01f0vzr</w:t>
        </w:r>
      </w:hyperlink>
    </w:p>
    <w:p w:rsidR="00373794" w:rsidRPr="00373794" w:rsidRDefault="00373794" w:rsidP="00084BAF">
      <w:pPr>
        <w:spacing w:after="0" w:line="360" w:lineRule="auto"/>
        <w:jc w:val="both"/>
        <w:rPr>
          <w:rStyle w:val="Hyperlink"/>
          <w:rFonts w:asciiTheme="majorHAnsi" w:hAnsiTheme="majorHAnsi" w:cstheme="majorHAnsi"/>
          <w:color w:val="auto"/>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373794" w:rsidRPr="00373794" w:rsidTr="00373794">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Task</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What I discovered?</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 xml:space="preserve">Questions </w:t>
            </w:r>
            <w:r w:rsidRPr="00E3552B">
              <w:rPr>
                <w:rFonts w:asciiTheme="majorHAnsi" w:hAnsiTheme="majorHAnsi" w:cstheme="majorHAnsi"/>
                <w:sz w:val="24"/>
                <w:szCs w:val="24"/>
              </w:rPr>
              <w:t>(philosophical, ethical and other)</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My development of the theory / idea</w:t>
            </w:r>
          </w:p>
        </w:tc>
      </w:tr>
      <w:tr w:rsidR="00373794" w:rsidRPr="00373794" w:rsidTr="00373794">
        <w:tc>
          <w:tcPr>
            <w:tcW w:w="2614" w:type="dxa"/>
          </w:tcPr>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Default="00373794"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Pr="00373794" w:rsidRDefault="00E3552B"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r>
    </w:tbl>
    <w:p w:rsidR="00084BAF" w:rsidRDefault="00084BAF" w:rsidP="00084BAF">
      <w:pPr>
        <w:rPr>
          <w:rFonts w:asciiTheme="majorHAnsi" w:hAnsiTheme="majorHAnsi" w:cstheme="majorHAnsi"/>
          <w:sz w:val="24"/>
          <w:szCs w:val="24"/>
        </w:rPr>
      </w:pPr>
    </w:p>
    <w:p w:rsidR="00587BD4" w:rsidRDefault="00587BD4" w:rsidP="00084BAF">
      <w:pPr>
        <w:rPr>
          <w:rFonts w:asciiTheme="majorHAnsi" w:hAnsiTheme="majorHAnsi" w:cstheme="majorHAnsi"/>
          <w:sz w:val="24"/>
          <w:szCs w:val="24"/>
        </w:rPr>
      </w:pPr>
      <w:r>
        <w:rPr>
          <w:rFonts w:asciiTheme="majorHAnsi" w:hAnsiTheme="majorHAnsi" w:cstheme="majorHAnsi"/>
          <w:sz w:val="24"/>
          <w:szCs w:val="24"/>
        </w:rPr>
        <w:lastRenderedPageBreak/>
        <w:t>Extra links:</w:t>
      </w:r>
    </w:p>
    <w:p w:rsidR="00BE0A81" w:rsidRPr="00587BD4" w:rsidRDefault="000435C3" w:rsidP="00587BD4">
      <w:pPr>
        <w:rPr>
          <w:rFonts w:asciiTheme="majorHAnsi" w:hAnsiTheme="majorHAnsi" w:cstheme="majorHAnsi"/>
          <w:sz w:val="24"/>
          <w:szCs w:val="24"/>
        </w:rPr>
      </w:pPr>
      <w:hyperlink r:id="rId23" w:history="1">
        <w:r w:rsidR="00BE0A81" w:rsidRPr="00050714">
          <w:rPr>
            <w:rStyle w:val="Hyperlink"/>
            <w:rFonts w:asciiTheme="majorHAnsi" w:hAnsiTheme="majorHAnsi" w:cstheme="majorHAnsi"/>
            <w:sz w:val="24"/>
            <w:szCs w:val="24"/>
          </w:rPr>
          <w:t>www.theguardian.com/world/philosophy</w:t>
        </w:r>
      </w:hyperlink>
    </w:p>
    <w:p w:rsidR="00BE0A81" w:rsidRPr="00587BD4" w:rsidRDefault="000435C3" w:rsidP="00587BD4">
      <w:pPr>
        <w:rPr>
          <w:rFonts w:asciiTheme="majorHAnsi" w:hAnsiTheme="majorHAnsi" w:cstheme="majorHAnsi"/>
          <w:sz w:val="24"/>
          <w:szCs w:val="24"/>
        </w:rPr>
      </w:pPr>
      <w:hyperlink r:id="rId24" w:history="1">
        <w:r w:rsidR="00BE0A81" w:rsidRPr="00050714">
          <w:rPr>
            <w:rStyle w:val="Hyperlink"/>
            <w:rFonts w:asciiTheme="majorHAnsi" w:hAnsiTheme="majorHAnsi" w:cstheme="majorHAnsi"/>
            <w:sz w:val="24"/>
            <w:szCs w:val="24"/>
          </w:rPr>
          <w:t>www.lse.ac.uk/philosophy/department-blog/</w:t>
        </w:r>
      </w:hyperlink>
    </w:p>
    <w:p w:rsidR="00BE0A81" w:rsidRPr="00587BD4" w:rsidRDefault="000435C3" w:rsidP="00587BD4">
      <w:pPr>
        <w:rPr>
          <w:rFonts w:asciiTheme="majorHAnsi" w:hAnsiTheme="majorHAnsi" w:cstheme="majorHAnsi"/>
          <w:sz w:val="24"/>
          <w:szCs w:val="24"/>
        </w:rPr>
      </w:pPr>
      <w:hyperlink r:id="rId25" w:history="1">
        <w:r w:rsidR="00BE0A81" w:rsidRPr="00050714">
          <w:rPr>
            <w:rStyle w:val="Hyperlink"/>
            <w:rFonts w:asciiTheme="majorHAnsi" w:hAnsiTheme="majorHAnsi" w:cstheme="majorHAnsi"/>
            <w:sz w:val="24"/>
            <w:szCs w:val="24"/>
          </w:rPr>
          <w:t>www.ethicssage.com/</w:t>
        </w:r>
      </w:hyperlink>
    </w:p>
    <w:p w:rsidR="00BE0A81" w:rsidRPr="00587BD4" w:rsidRDefault="000435C3" w:rsidP="00587BD4">
      <w:pPr>
        <w:rPr>
          <w:rFonts w:asciiTheme="majorHAnsi" w:hAnsiTheme="majorHAnsi" w:cstheme="majorHAnsi"/>
          <w:sz w:val="24"/>
          <w:szCs w:val="24"/>
        </w:rPr>
      </w:pPr>
      <w:hyperlink r:id="rId26" w:history="1">
        <w:r w:rsidR="00BE0A81" w:rsidRPr="00050714">
          <w:rPr>
            <w:rStyle w:val="Hyperlink"/>
            <w:rFonts w:asciiTheme="majorHAnsi" w:hAnsiTheme="majorHAnsi" w:cstheme="majorHAnsi"/>
            <w:sz w:val="24"/>
            <w:szCs w:val="24"/>
          </w:rPr>
          <w:t>www.logicmatters.net/blogfront/</w:t>
        </w:r>
      </w:hyperlink>
    </w:p>
    <w:p w:rsidR="00BE0A81" w:rsidRPr="00587BD4" w:rsidRDefault="000435C3" w:rsidP="00587BD4">
      <w:pPr>
        <w:rPr>
          <w:rFonts w:asciiTheme="majorHAnsi" w:hAnsiTheme="majorHAnsi" w:cstheme="majorHAnsi"/>
          <w:sz w:val="24"/>
          <w:szCs w:val="24"/>
        </w:rPr>
      </w:pPr>
      <w:hyperlink r:id="rId27" w:history="1">
        <w:r w:rsidR="00BE0A81" w:rsidRPr="00050714">
          <w:rPr>
            <w:rStyle w:val="Hyperlink"/>
            <w:rFonts w:asciiTheme="majorHAnsi" w:hAnsiTheme="majorHAnsi" w:cstheme="majorHAnsi"/>
            <w:sz w:val="24"/>
            <w:szCs w:val="24"/>
          </w:rPr>
          <w:t>www.stephenlaw.blogspot.com/</w:t>
        </w:r>
      </w:hyperlink>
    </w:p>
    <w:p w:rsidR="00BE0A81" w:rsidRPr="00587BD4" w:rsidRDefault="000435C3" w:rsidP="00587BD4">
      <w:pPr>
        <w:rPr>
          <w:rFonts w:asciiTheme="majorHAnsi" w:hAnsiTheme="majorHAnsi" w:cstheme="majorHAnsi"/>
          <w:sz w:val="24"/>
          <w:szCs w:val="24"/>
        </w:rPr>
      </w:pPr>
      <w:hyperlink r:id="rId28" w:history="1">
        <w:r w:rsidR="00BE0A81" w:rsidRPr="00050714">
          <w:rPr>
            <w:rStyle w:val="Hyperlink"/>
            <w:rFonts w:asciiTheme="majorHAnsi" w:hAnsiTheme="majorHAnsi" w:cstheme="majorHAnsi"/>
            <w:sz w:val="24"/>
            <w:szCs w:val="24"/>
          </w:rPr>
          <w:t>www.philosophynow.org/</w:t>
        </w:r>
      </w:hyperlink>
    </w:p>
    <w:p w:rsidR="00BE0A81" w:rsidRPr="00587BD4" w:rsidRDefault="000435C3" w:rsidP="00587BD4">
      <w:pPr>
        <w:rPr>
          <w:rFonts w:asciiTheme="majorHAnsi" w:hAnsiTheme="majorHAnsi" w:cstheme="majorHAnsi"/>
          <w:sz w:val="24"/>
          <w:szCs w:val="24"/>
        </w:rPr>
      </w:pPr>
      <w:hyperlink r:id="rId29" w:history="1">
        <w:r w:rsidR="00BE0A81" w:rsidRPr="00050714">
          <w:rPr>
            <w:rStyle w:val="Hyperlink"/>
            <w:rFonts w:asciiTheme="majorHAnsi" w:hAnsiTheme="majorHAnsi" w:cstheme="majorHAnsi"/>
            <w:sz w:val="24"/>
            <w:szCs w:val="24"/>
          </w:rPr>
          <w:t>www.blog.practicalethics.ox.ac.uk/</w:t>
        </w:r>
      </w:hyperlink>
    </w:p>
    <w:p w:rsidR="00BE0A81" w:rsidRPr="00587BD4" w:rsidRDefault="000435C3" w:rsidP="00587BD4">
      <w:pPr>
        <w:rPr>
          <w:rFonts w:asciiTheme="majorHAnsi" w:hAnsiTheme="majorHAnsi" w:cstheme="majorHAnsi"/>
          <w:sz w:val="24"/>
          <w:szCs w:val="24"/>
        </w:rPr>
      </w:pPr>
      <w:hyperlink r:id="rId30" w:history="1">
        <w:r w:rsidR="00BE0A81" w:rsidRPr="00050714">
          <w:rPr>
            <w:rStyle w:val="Hyperlink"/>
            <w:rFonts w:asciiTheme="majorHAnsi" w:hAnsiTheme="majorHAnsi" w:cstheme="majorHAnsi"/>
            <w:sz w:val="24"/>
            <w:szCs w:val="24"/>
          </w:rPr>
          <w:t>www.rockingphilosophy.com/</w:t>
        </w:r>
      </w:hyperlink>
    </w:p>
    <w:p w:rsidR="00BE0A81" w:rsidRPr="00587BD4" w:rsidRDefault="000435C3" w:rsidP="00587BD4">
      <w:pPr>
        <w:rPr>
          <w:rFonts w:asciiTheme="majorHAnsi" w:hAnsiTheme="majorHAnsi" w:cstheme="majorHAnsi"/>
          <w:sz w:val="24"/>
          <w:szCs w:val="24"/>
        </w:rPr>
      </w:pPr>
      <w:hyperlink r:id="rId31" w:history="1">
        <w:r w:rsidR="00BE0A81" w:rsidRPr="00050714">
          <w:rPr>
            <w:rStyle w:val="Hyperlink"/>
            <w:rFonts w:asciiTheme="majorHAnsi" w:hAnsiTheme="majorHAnsi" w:cstheme="majorHAnsi"/>
            <w:sz w:val="24"/>
            <w:szCs w:val="24"/>
          </w:rPr>
          <w:t>www.perfectchaos.blog/category/philosophy/</w:t>
        </w:r>
      </w:hyperlink>
    </w:p>
    <w:p w:rsidR="00BE0A81" w:rsidRDefault="000435C3" w:rsidP="00587BD4">
      <w:pPr>
        <w:rPr>
          <w:rFonts w:asciiTheme="majorHAnsi" w:hAnsiTheme="majorHAnsi" w:cstheme="majorHAnsi"/>
          <w:sz w:val="24"/>
          <w:szCs w:val="24"/>
        </w:rPr>
      </w:pPr>
      <w:hyperlink r:id="rId32" w:history="1">
        <w:r w:rsidR="00BE0A81" w:rsidRPr="00050714">
          <w:rPr>
            <w:rStyle w:val="Hyperlink"/>
            <w:rFonts w:asciiTheme="majorHAnsi" w:hAnsiTheme="majorHAnsi" w:cstheme="majorHAnsi"/>
            <w:sz w:val="24"/>
            <w:szCs w:val="24"/>
          </w:rPr>
          <w:t>www.aphilosopher.drmcl.com/</w:t>
        </w:r>
      </w:hyperlink>
      <w:r w:rsidR="00BE0A81">
        <w:rPr>
          <w:rFonts w:asciiTheme="majorHAnsi" w:hAnsiTheme="majorHAnsi" w:cstheme="majorHAnsi"/>
          <w:sz w:val="24"/>
          <w:szCs w:val="24"/>
        </w:rPr>
        <w:t xml:space="preserve"> </w:t>
      </w:r>
    </w:p>
    <w:p w:rsidR="00BE0A81" w:rsidRPr="00BE0A81" w:rsidRDefault="000435C3" w:rsidP="00BE0A81">
      <w:pPr>
        <w:rPr>
          <w:rFonts w:asciiTheme="majorHAnsi" w:hAnsiTheme="majorHAnsi" w:cstheme="majorHAnsi"/>
          <w:sz w:val="24"/>
          <w:szCs w:val="24"/>
        </w:rPr>
      </w:pPr>
      <w:hyperlink r:id="rId33" w:history="1">
        <w:r w:rsidR="00BE0A81" w:rsidRPr="00050714">
          <w:rPr>
            <w:rStyle w:val="Hyperlink"/>
            <w:rFonts w:asciiTheme="majorHAnsi" w:hAnsiTheme="majorHAnsi" w:cstheme="majorHAnsi"/>
            <w:sz w:val="24"/>
            <w:szCs w:val="24"/>
          </w:rPr>
          <w:t>www.philosophybites.com/</w:t>
        </w:r>
      </w:hyperlink>
    </w:p>
    <w:p w:rsidR="00BE0A81" w:rsidRPr="00BE0A81" w:rsidRDefault="000435C3" w:rsidP="00BE0A81">
      <w:pPr>
        <w:rPr>
          <w:rFonts w:asciiTheme="majorHAnsi" w:hAnsiTheme="majorHAnsi" w:cstheme="majorHAnsi"/>
          <w:sz w:val="24"/>
          <w:szCs w:val="24"/>
        </w:rPr>
      </w:pPr>
      <w:hyperlink r:id="rId34" w:history="1">
        <w:r w:rsidR="00BE0A81" w:rsidRPr="00050714">
          <w:rPr>
            <w:rStyle w:val="Hyperlink"/>
            <w:rFonts w:asciiTheme="majorHAnsi" w:hAnsiTheme="majorHAnsi" w:cstheme="majorHAnsi"/>
            <w:sz w:val="24"/>
            <w:szCs w:val="24"/>
          </w:rPr>
          <w:t>www.partiallyexaminedlife.com</w:t>
        </w:r>
      </w:hyperlink>
    </w:p>
    <w:p w:rsidR="00BE0A81" w:rsidRPr="00BE0A81" w:rsidRDefault="000435C3" w:rsidP="00BE0A81">
      <w:pPr>
        <w:rPr>
          <w:rFonts w:asciiTheme="majorHAnsi" w:hAnsiTheme="majorHAnsi" w:cstheme="majorHAnsi"/>
          <w:sz w:val="24"/>
          <w:szCs w:val="24"/>
        </w:rPr>
      </w:pPr>
      <w:hyperlink r:id="rId35" w:history="1">
        <w:r w:rsidR="00BE0A81" w:rsidRPr="00050714">
          <w:rPr>
            <w:rStyle w:val="Hyperlink"/>
            <w:rFonts w:asciiTheme="majorHAnsi" w:hAnsiTheme="majorHAnsi" w:cstheme="majorHAnsi"/>
            <w:sz w:val="24"/>
            <w:szCs w:val="24"/>
          </w:rPr>
          <w:t>www.thephilosophyguy.fireside.fm/</w:t>
        </w:r>
      </w:hyperlink>
    </w:p>
    <w:p w:rsidR="00BE0A81" w:rsidRPr="00BE0A81" w:rsidRDefault="000435C3" w:rsidP="00BE0A81">
      <w:pPr>
        <w:rPr>
          <w:rFonts w:asciiTheme="majorHAnsi" w:hAnsiTheme="majorHAnsi" w:cstheme="majorHAnsi"/>
          <w:sz w:val="24"/>
          <w:szCs w:val="24"/>
        </w:rPr>
      </w:pPr>
      <w:hyperlink r:id="rId36" w:history="1">
        <w:r w:rsidR="00BE0A81" w:rsidRPr="00050714">
          <w:rPr>
            <w:rStyle w:val="Hyperlink"/>
            <w:rFonts w:asciiTheme="majorHAnsi" w:hAnsiTheme="majorHAnsi" w:cstheme="majorHAnsi"/>
            <w:sz w:val="24"/>
            <w:szCs w:val="24"/>
          </w:rPr>
          <w:t>www.thepanpsycast.com/panpsycast2/</w:t>
        </w:r>
      </w:hyperlink>
    </w:p>
    <w:p w:rsidR="00BE0A81" w:rsidRPr="00BE0A81" w:rsidRDefault="000435C3" w:rsidP="00BE0A81">
      <w:pPr>
        <w:rPr>
          <w:rFonts w:asciiTheme="majorHAnsi" w:hAnsiTheme="majorHAnsi" w:cstheme="majorHAnsi"/>
          <w:sz w:val="24"/>
          <w:szCs w:val="24"/>
        </w:rPr>
      </w:pPr>
      <w:hyperlink r:id="rId37" w:history="1">
        <w:r w:rsidR="00BE0A81" w:rsidRPr="00050714">
          <w:rPr>
            <w:rStyle w:val="Hyperlink"/>
            <w:rFonts w:asciiTheme="majorHAnsi" w:hAnsiTheme="majorHAnsi" w:cstheme="majorHAnsi"/>
            <w:sz w:val="24"/>
            <w:szCs w:val="24"/>
          </w:rPr>
          <w:t>www.philosophizethis.org/category/episode/</w:t>
        </w:r>
      </w:hyperlink>
    </w:p>
    <w:p w:rsidR="00BE0A81" w:rsidRPr="00BE0A81" w:rsidRDefault="000435C3" w:rsidP="00BE0A81">
      <w:pPr>
        <w:rPr>
          <w:rFonts w:asciiTheme="majorHAnsi" w:hAnsiTheme="majorHAnsi" w:cstheme="majorHAnsi"/>
          <w:sz w:val="24"/>
          <w:szCs w:val="24"/>
        </w:rPr>
      </w:pPr>
      <w:hyperlink r:id="rId38" w:history="1">
        <w:r w:rsidR="00BE0A81" w:rsidRPr="00050714">
          <w:rPr>
            <w:rStyle w:val="Hyperlink"/>
            <w:rFonts w:asciiTheme="majorHAnsi" w:hAnsiTheme="majorHAnsi" w:cstheme="majorHAnsi"/>
            <w:sz w:val="24"/>
            <w:szCs w:val="24"/>
          </w:rPr>
          <w:t>www.samharris.org/all-episodes/</w:t>
        </w:r>
      </w:hyperlink>
    </w:p>
    <w:p w:rsidR="00BE0A81" w:rsidRPr="00BE0A81" w:rsidRDefault="000435C3" w:rsidP="00BE0A81">
      <w:pPr>
        <w:rPr>
          <w:rFonts w:asciiTheme="majorHAnsi" w:hAnsiTheme="majorHAnsi" w:cstheme="majorHAnsi"/>
          <w:sz w:val="24"/>
          <w:szCs w:val="24"/>
        </w:rPr>
      </w:pPr>
      <w:hyperlink r:id="rId39" w:history="1">
        <w:r w:rsidR="00BE0A81" w:rsidRPr="00050714">
          <w:rPr>
            <w:rStyle w:val="Hyperlink"/>
            <w:rFonts w:asciiTheme="majorHAnsi" w:hAnsiTheme="majorHAnsi" w:cstheme="majorHAnsi"/>
            <w:sz w:val="24"/>
            <w:szCs w:val="24"/>
          </w:rPr>
          <w:t>www.philosophy247.org/</w:t>
        </w:r>
      </w:hyperlink>
    </w:p>
    <w:p w:rsidR="00BE0A81" w:rsidRPr="00BE0A81" w:rsidRDefault="000435C3" w:rsidP="00BE0A81">
      <w:pPr>
        <w:rPr>
          <w:rFonts w:asciiTheme="majorHAnsi" w:hAnsiTheme="majorHAnsi" w:cstheme="majorHAnsi"/>
          <w:sz w:val="24"/>
          <w:szCs w:val="24"/>
        </w:rPr>
      </w:pPr>
      <w:hyperlink r:id="rId40" w:history="1">
        <w:r w:rsidR="00BE0A81" w:rsidRPr="00050714">
          <w:rPr>
            <w:rStyle w:val="Hyperlink"/>
            <w:rFonts w:asciiTheme="majorHAnsi" w:hAnsiTheme="majorHAnsi" w:cstheme="majorHAnsi"/>
            <w:sz w:val="24"/>
            <w:szCs w:val="24"/>
          </w:rPr>
          <w:t>www.abc.net.au/radionational/programs/philosopherszone/</w:t>
        </w:r>
      </w:hyperlink>
    </w:p>
    <w:p w:rsidR="00BE0A81" w:rsidRDefault="000435C3" w:rsidP="00BE0A81">
      <w:pPr>
        <w:rPr>
          <w:rFonts w:asciiTheme="majorHAnsi" w:hAnsiTheme="majorHAnsi" w:cstheme="majorHAnsi"/>
          <w:sz w:val="24"/>
          <w:szCs w:val="24"/>
        </w:rPr>
      </w:pPr>
      <w:hyperlink r:id="rId41" w:history="1">
        <w:r w:rsidR="00BE0A81" w:rsidRPr="00050714">
          <w:rPr>
            <w:rStyle w:val="Hyperlink"/>
            <w:rFonts w:asciiTheme="majorHAnsi" w:hAnsiTheme="majorHAnsi" w:cstheme="majorHAnsi"/>
            <w:sz w:val="24"/>
            <w:szCs w:val="24"/>
          </w:rPr>
          <w:t>www.bbc.co.uk/programmes/p01gnn05</w:t>
        </w:r>
      </w:hyperlink>
    </w:p>
    <w:p w:rsidR="00BE0A81" w:rsidRDefault="00BE0A81" w:rsidP="00BE0A81">
      <w:pPr>
        <w:rPr>
          <w:rFonts w:asciiTheme="majorHAnsi" w:hAnsiTheme="majorHAnsi" w:cstheme="majorHAnsi"/>
          <w:sz w:val="24"/>
          <w:szCs w:val="24"/>
        </w:rPr>
      </w:pPr>
    </w:p>
    <w:p w:rsidR="00BE0A81" w:rsidRPr="00373794" w:rsidRDefault="00BE0A81" w:rsidP="00BE0A81">
      <w:pPr>
        <w:rPr>
          <w:rFonts w:asciiTheme="majorHAnsi" w:hAnsiTheme="majorHAnsi" w:cstheme="majorHAnsi"/>
          <w:sz w:val="24"/>
          <w:szCs w:val="24"/>
        </w:rPr>
      </w:pPr>
    </w:p>
    <w:sectPr w:rsidR="00BE0A81" w:rsidRPr="00373794" w:rsidSect="00084BAF">
      <w:pgSz w:w="11906" w:h="16838"/>
      <w:pgMar w:top="720" w:right="720" w:bottom="720" w:left="720" w:header="708" w:footer="708" w:gutter="0"/>
      <w:pgBorders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ABD"/>
    <w:multiLevelType w:val="hybridMultilevel"/>
    <w:tmpl w:val="02C6D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AF"/>
    <w:rsid w:val="000435C3"/>
    <w:rsid w:val="00084BAF"/>
    <w:rsid w:val="00373794"/>
    <w:rsid w:val="00520CF0"/>
    <w:rsid w:val="00587BD4"/>
    <w:rsid w:val="005A1145"/>
    <w:rsid w:val="00927338"/>
    <w:rsid w:val="009B7422"/>
    <w:rsid w:val="00BE0A81"/>
    <w:rsid w:val="00CF337B"/>
    <w:rsid w:val="00E3552B"/>
    <w:rsid w:val="00E7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8BB5-EF33-417B-A9E9-3CD083F7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4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4BAF"/>
    <w:rPr>
      <w:color w:val="0000FF"/>
      <w:u w:val="single"/>
    </w:rPr>
  </w:style>
  <w:style w:type="paragraph" w:styleId="ListParagraph">
    <w:name w:val="List Paragraph"/>
    <w:basedOn w:val="Normal"/>
    <w:uiPriority w:val="34"/>
    <w:qFormat/>
    <w:rsid w:val="00084BAF"/>
    <w:pPr>
      <w:spacing w:after="200" w:line="276" w:lineRule="auto"/>
      <w:ind w:left="720"/>
      <w:contextualSpacing/>
    </w:pPr>
  </w:style>
  <w:style w:type="table" w:styleId="TableGrid">
    <w:name w:val="Table Grid"/>
    <w:basedOn w:val="TableNormal"/>
    <w:uiPriority w:val="39"/>
    <w:rsid w:val="0008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o.stanford.edu/entries/perception-problem/" TargetMode="External"/><Relationship Id="rId18" Type="http://schemas.openxmlformats.org/officeDocument/2006/relationships/hyperlink" Target="http://www.rsrevision.com/contents/index.htm" TargetMode="External"/><Relationship Id="rId26" Type="http://schemas.openxmlformats.org/officeDocument/2006/relationships/hyperlink" Target="http://www.logicmatters.net/blogfront/" TargetMode="External"/><Relationship Id="rId39" Type="http://schemas.openxmlformats.org/officeDocument/2006/relationships/hyperlink" Target="http://www.philosophy247.org/" TargetMode="External"/><Relationship Id="rId21" Type="http://schemas.openxmlformats.org/officeDocument/2006/relationships/hyperlink" Target="http://www.bbc.co.uk/programmes/b006qk11" TargetMode="External"/><Relationship Id="rId34" Type="http://schemas.openxmlformats.org/officeDocument/2006/relationships/hyperlink" Target="http://www.partiallyexaminedlife.com" TargetMode="External"/><Relationship Id="rId42" Type="http://schemas.openxmlformats.org/officeDocument/2006/relationships/fontTable" Target="fontTable.xml"/><Relationship Id="rId7" Type="http://schemas.openxmlformats.org/officeDocument/2006/relationships/hyperlink" Target="https://www.royalinstitutephilosophy.org/publications/videos/" TargetMode="External"/><Relationship Id="rId2" Type="http://schemas.openxmlformats.org/officeDocument/2006/relationships/styles" Target="styles.xml"/><Relationship Id="rId16" Type="http://schemas.openxmlformats.org/officeDocument/2006/relationships/hyperlink" Target="https://plato.stanford.edu/entries/aesthetic-concept/" TargetMode="External"/><Relationship Id="rId29" Type="http://schemas.openxmlformats.org/officeDocument/2006/relationships/hyperlink" Target="http://www.blog.practicalethics.ox.ac.uk/" TargetMode="External"/><Relationship Id="rId1" Type="http://schemas.openxmlformats.org/officeDocument/2006/relationships/numbering" Target="numbering.xml"/><Relationship Id="rId6" Type="http://schemas.openxmlformats.org/officeDocument/2006/relationships/hyperlink" Target="https://www.ocr.org.uk/qualifications/as-and-a-level/religious-studies-h173-h573-from-2016/" TargetMode="External"/><Relationship Id="rId11" Type="http://schemas.openxmlformats.org/officeDocument/2006/relationships/hyperlink" Target="https://www.youtube.com/watch?v=dyME2D4xQns" TargetMode="External"/><Relationship Id="rId24" Type="http://schemas.openxmlformats.org/officeDocument/2006/relationships/hyperlink" Target="http://www.lse.ac.uk/philosophy/department-blog/" TargetMode="External"/><Relationship Id="rId32" Type="http://schemas.openxmlformats.org/officeDocument/2006/relationships/hyperlink" Target="http://www.aphilosopher.drmcl.com/" TargetMode="External"/><Relationship Id="rId37" Type="http://schemas.openxmlformats.org/officeDocument/2006/relationships/hyperlink" Target="http://www.philosophizethis.org/category/episode/" TargetMode="External"/><Relationship Id="rId40" Type="http://schemas.openxmlformats.org/officeDocument/2006/relationships/hyperlink" Target="http://www.abc.net.au/radionational/programs/philosopherszone/" TargetMode="Externa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www.stpauls.co.uk/" TargetMode="External"/><Relationship Id="rId23" Type="http://schemas.openxmlformats.org/officeDocument/2006/relationships/hyperlink" Target="http://www.theguardian.com/world/philosophy" TargetMode="External"/><Relationship Id="rId28" Type="http://schemas.openxmlformats.org/officeDocument/2006/relationships/hyperlink" Target="http://www.philosophynow.org/" TargetMode="External"/><Relationship Id="rId36" Type="http://schemas.openxmlformats.org/officeDocument/2006/relationships/hyperlink" Target="http://www.thepanpsycast.com/panpsycast2/" TargetMode="External"/><Relationship Id="rId10" Type="http://schemas.openxmlformats.org/officeDocument/2006/relationships/hyperlink" Target="https://www.ted.com/talks?sort=newest&amp;topics%5B%5D=philosophy&amp;topics%5B%5D=religion" TargetMode="External"/><Relationship Id="rId19" Type="http://schemas.openxmlformats.org/officeDocument/2006/relationships/hyperlink" Target="https://www.academia.edu/37448801/PLATOS_ALLEGORY_OF_THE_CAVE_An_illustration_and_a_translation" TargetMode="External"/><Relationship Id="rId31" Type="http://schemas.openxmlformats.org/officeDocument/2006/relationships/hyperlink" Target="http://www.perfectchaos.blog/category/philosophy/"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ted.com/talks?sort=newest&amp;topics%5B%5D=philosophy" TargetMode="External"/><Relationship Id="rId14" Type="http://schemas.openxmlformats.org/officeDocument/2006/relationships/hyperlink" Target="https://www.youtube.com/watch?v=gDL4Zf2yEa4" TargetMode="External"/><Relationship Id="rId22" Type="http://schemas.openxmlformats.org/officeDocument/2006/relationships/hyperlink" Target="http://www.bbc.co.uk/programmes/p01f0vzr" TargetMode="External"/><Relationship Id="rId27" Type="http://schemas.openxmlformats.org/officeDocument/2006/relationships/hyperlink" Target="http://www.stephenlaw.blogspot.com/" TargetMode="External"/><Relationship Id="rId30" Type="http://schemas.openxmlformats.org/officeDocument/2006/relationships/hyperlink" Target="http://www.rockingphilosophy.com/" TargetMode="External"/><Relationship Id="rId35" Type="http://schemas.openxmlformats.org/officeDocument/2006/relationships/hyperlink" Target="http://www.thephilosophyguy.fireside.fm/" TargetMode="External"/><Relationship Id="rId43" Type="http://schemas.openxmlformats.org/officeDocument/2006/relationships/theme" Target="theme/theme1.xml"/><Relationship Id="rId8" Type="http://schemas.openxmlformats.org/officeDocument/2006/relationships/hyperlink" Target="https://www.philosophytalk.org/" TargetMode="External"/><Relationship Id="rId3" Type="http://schemas.openxmlformats.org/officeDocument/2006/relationships/settings" Target="settings.xml"/><Relationship Id="rId12" Type="http://schemas.openxmlformats.org/officeDocument/2006/relationships/hyperlink" Target="https://www.camera-obscura.co.uk/" TargetMode="External"/><Relationship Id="rId17" Type="http://schemas.openxmlformats.org/officeDocument/2006/relationships/hyperlink" Target="https://plato.stanford.edu/" TargetMode="External"/><Relationship Id="rId25" Type="http://schemas.openxmlformats.org/officeDocument/2006/relationships/hyperlink" Target="http://www.ethicssage.com/" TargetMode="External"/><Relationship Id="rId33" Type="http://schemas.openxmlformats.org/officeDocument/2006/relationships/hyperlink" Target="http://www.philosophybites.com/" TargetMode="External"/><Relationship Id="rId38" Type="http://schemas.openxmlformats.org/officeDocument/2006/relationships/hyperlink" Target="http://www.samharris.org/all-episodes/" TargetMode="External"/><Relationship Id="rId46" Type="http://schemas.openxmlformats.org/officeDocument/2006/relationships/customXml" Target="../customXml/item3.xml"/><Relationship Id="rId20" Type="http://schemas.openxmlformats.org/officeDocument/2006/relationships/hyperlink" Target="https://static1.squarespace.com/static/588bcd399f74561e5f64a486/t/58b765251b631b4e73e0ef32/1488413990197/Dietrich+Bonhoeffer%2C+all+excerpts.pdf" TargetMode="External"/><Relationship Id="rId41" Type="http://schemas.openxmlformats.org/officeDocument/2006/relationships/hyperlink" Target="http://www.bbc.co.uk/programmes/p01gn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CBF42-5B3B-4B6E-8446-594F813324DE}"/>
</file>

<file path=customXml/itemProps2.xml><?xml version="1.0" encoding="utf-8"?>
<ds:datastoreItem xmlns:ds="http://schemas.openxmlformats.org/officeDocument/2006/customXml" ds:itemID="{5D2F0AFC-F738-4C63-9956-6F870208932A}"/>
</file>

<file path=customXml/itemProps3.xml><?xml version="1.0" encoding="utf-8"?>
<ds:datastoreItem xmlns:ds="http://schemas.openxmlformats.org/officeDocument/2006/customXml" ds:itemID="{64427345-ACE2-457E-90A3-8A1BCFB0F7B0}"/>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st-marys.internal</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Tanitta Sandiford</dc:creator>
  <cp:keywords/>
  <dc:description/>
  <cp:lastModifiedBy>Georgette</cp:lastModifiedBy>
  <cp:revision>2</cp:revision>
  <dcterms:created xsi:type="dcterms:W3CDTF">2020-04-30T15:19:00Z</dcterms:created>
  <dcterms:modified xsi:type="dcterms:W3CDTF">2020-04-30T15:19:00Z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